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F6B" w:rsidRDefault="002B5F6B" w:rsidP="002B5F6B">
      <w:pPr>
        <w:widowControl/>
        <w:tabs>
          <w:tab w:val="center" w:pos="4819"/>
          <w:tab w:val="right" w:pos="9638"/>
        </w:tabs>
        <w:suppressAutoHyphens w:val="0"/>
        <w:jc w:val="center"/>
        <w:rPr>
          <w:rFonts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/>
          <w:noProof/>
          <w:kern w:val="0"/>
          <w:sz w:val="20"/>
          <w:lang w:eastAsia="it-IT" w:bidi="ar-SA"/>
        </w:rPr>
        <w:drawing>
          <wp:inline distT="0" distB="0" distL="0" distR="0" wp14:anchorId="5BA487B4" wp14:editId="51F6FDC6">
            <wp:extent cx="762000" cy="69532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F6B" w:rsidRDefault="002B5F6B" w:rsidP="002B5F6B">
      <w:pPr>
        <w:widowControl/>
        <w:tabs>
          <w:tab w:val="center" w:pos="4819"/>
          <w:tab w:val="right" w:pos="9638"/>
        </w:tabs>
        <w:suppressAutoHyphens w:val="0"/>
        <w:jc w:val="center"/>
        <w:rPr>
          <w:rFonts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/>
          <w:kern w:val="0"/>
          <w:sz w:val="28"/>
          <w:szCs w:val="28"/>
          <w:lang w:bidi="ar-SA"/>
        </w:rPr>
        <w:t>Ministero dell’Istruzione, dell’Università e della Ricerca</w:t>
      </w:r>
    </w:p>
    <w:p w:rsidR="002B5F6B" w:rsidRDefault="002B5F6B" w:rsidP="002B5F6B">
      <w:pPr>
        <w:widowControl/>
        <w:tabs>
          <w:tab w:val="center" w:pos="4819"/>
          <w:tab w:val="right" w:pos="9638"/>
        </w:tabs>
        <w:suppressAutoHyphens w:val="0"/>
        <w:jc w:val="center"/>
        <w:rPr>
          <w:rFonts w:eastAsia="Times New Roman" w:cs="Times New Roman"/>
          <w:i/>
          <w:kern w:val="0"/>
          <w:sz w:val="28"/>
          <w:szCs w:val="28"/>
          <w:lang w:bidi="ar-SA"/>
        </w:rPr>
      </w:pPr>
      <w:r>
        <w:rPr>
          <w:rFonts w:eastAsia="Times New Roman" w:cs="Times New Roman"/>
          <w:i/>
          <w:kern w:val="0"/>
          <w:sz w:val="28"/>
          <w:szCs w:val="28"/>
          <w:lang w:bidi="ar-SA"/>
        </w:rPr>
        <w:t xml:space="preserve">Ufficio Scolastico Regionale per </w:t>
      </w:r>
      <w:smartTag w:uri="urn:schemas-microsoft-com:office:smarttags" w:element="PersonName">
        <w:smartTagPr>
          <w:attr w:name="ProductID" w:val="la Campania"/>
        </w:smartTagPr>
        <w:r>
          <w:rPr>
            <w:rFonts w:eastAsia="Times New Roman" w:cs="Times New Roman"/>
            <w:i/>
            <w:kern w:val="0"/>
            <w:sz w:val="28"/>
            <w:szCs w:val="28"/>
            <w:lang w:bidi="ar-SA"/>
          </w:rPr>
          <w:t>la Campania</w:t>
        </w:r>
      </w:smartTag>
    </w:p>
    <w:p w:rsidR="002B5F6B" w:rsidRDefault="002B5F6B" w:rsidP="002B5F6B">
      <w:pPr>
        <w:widowControl/>
        <w:pBdr>
          <w:bottom w:val="single" w:sz="12" w:space="1" w:color="auto"/>
        </w:pBdr>
        <w:tabs>
          <w:tab w:val="center" w:pos="4819"/>
          <w:tab w:val="right" w:pos="9638"/>
        </w:tabs>
        <w:suppressAutoHyphens w:val="0"/>
        <w:jc w:val="center"/>
        <w:rPr>
          <w:rFonts w:eastAsia="Times New Roman" w:cs="Times New Roman"/>
          <w:b/>
          <w:bCs/>
          <w:kern w:val="0"/>
          <w:sz w:val="36"/>
          <w:szCs w:val="36"/>
          <w:lang w:bidi="ar-SA"/>
        </w:rPr>
      </w:pPr>
      <w:r>
        <w:rPr>
          <w:rFonts w:eastAsia="Times New Roman" w:cs="Times New Roman"/>
          <w:b/>
          <w:bCs/>
          <w:kern w:val="0"/>
          <w:sz w:val="36"/>
          <w:szCs w:val="36"/>
          <w:lang w:bidi="ar-SA"/>
        </w:rPr>
        <w:t>ISTITUTO D’ISTRUZIONE SUPERIORE “ANCEL KEYS”</w:t>
      </w:r>
    </w:p>
    <w:p w:rsidR="002B5F6B" w:rsidRDefault="002B5F6B" w:rsidP="002B5F6B">
      <w:pPr>
        <w:widowControl/>
        <w:pBdr>
          <w:bottom w:val="single" w:sz="12" w:space="1" w:color="auto"/>
        </w:pBdr>
        <w:tabs>
          <w:tab w:val="center" w:pos="4819"/>
          <w:tab w:val="right" w:pos="9638"/>
        </w:tabs>
        <w:suppressAutoHyphens w:val="0"/>
        <w:jc w:val="center"/>
        <w:rPr>
          <w:rFonts w:eastAsia="Times New Roman" w:cs="Times New Roman"/>
          <w:b/>
          <w:bCs/>
          <w:kern w:val="0"/>
          <w:sz w:val="20"/>
          <w:szCs w:val="20"/>
          <w:lang w:bidi="ar-SA"/>
        </w:rPr>
      </w:pPr>
      <w:r>
        <w:rPr>
          <w:rFonts w:eastAsia="Times New Roman" w:cs="Times New Roman"/>
          <w:b/>
          <w:bCs/>
          <w:kern w:val="0"/>
          <w:sz w:val="20"/>
          <w:szCs w:val="20"/>
          <w:lang w:bidi="ar-SA"/>
        </w:rPr>
        <w:t xml:space="preserve">Istituto Professionale per i servizi  per l’Enogastronomia e l’Ospitalità Alberghiera cod. </w:t>
      </w:r>
      <w:proofErr w:type="spellStart"/>
      <w:r>
        <w:rPr>
          <w:rFonts w:eastAsia="Times New Roman" w:cs="Times New Roman"/>
          <w:b/>
          <w:bCs/>
          <w:kern w:val="0"/>
          <w:sz w:val="20"/>
          <w:szCs w:val="20"/>
          <w:lang w:bidi="ar-SA"/>
        </w:rPr>
        <w:t>mecc</w:t>
      </w:r>
      <w:proofErr w:type="spellEnd"/>
      <w:r>
        <w:rPr>
          <w:rFonts w:eastAsia="Times New Roman" w:cs="Times New Roman"/>
          <w:b/>
          <w:bCs/>
          <w:kern w:val="0"/>
          <w:sz w:val="20"/>
          <w:szCs w:val="20"/>
          <w:lang w:bidi="ar-SA"/>
        </w:rPr>
        <w:t>. Sarh032017</w:t>
      </w:r>
    </w:p>
    <w:p w:rsidR="002B5F6B" w:rsidRDefault="002B5F6B" w:rsidP="002B5F6B">
      <w:pPr>
        <w:widowControl/>
        <w:pBdr>
          <w:bottom w:val="single" w:sz="12" w:space="1" w:color="auto"/>
        </w:pBdr>
        <w:tabs>
          <w:tab w:val="center" w:pos="4819"/>
          <w:tab w:val="right" w:pos="9638"/>
        </w:tabs>
        <w:suppressAutoHyphens w:val="0"/>
        <w:jc w:val="center"/>
        <w:rPr>
          <w:rFonts w:eastAsia="Times New Roman" w:cs="Times New Roman"/>
          <w:b/>
          <w:bCs/>
          <w:kern w:val="0"/>
          <w:sz w:val="20"/>
          <w:szCs w:val="20"/>
          <w:lang w:bidi="ar-SA"/>
        </w:rPr>
      </w:pPr>
      <w:r>
        <w:rPr>
          <w:rFonts w:eastAsia="Times New Roman" w:cs="Times New Roman"/>
          <w:b/>
          <w:bCs/>
          <w:kern w:val="0"/>
          <w:sz w:val="20"/>
          <w:szCs w:val="20"/>
          <w:lang w:bidi="ar-SA"/>
        </w:rPr>
        <w:t xml:space="preserve">Istituto Professionale per i Servizi per l’Agricoltura e lo Sviluppo Rurale cod. </w:t>
      </w:r>
      <w:proofErr w:type="spellStart"/>
      <w:r>
        <w:rPr>
          <w:rFonts w:eastAsia="Times New Roman" w:cs="Times New Roman"/>
          <w:b/>
          <w:bCs/>
          <w:kern w:val="0"/>
          <w:sz w:val="20"/>
          <w:szCs w:val="20"/>
          <w:lang w:bidi="ar-SA"/>
        </w:rPr>
        <w:t>mecc</w:t>
      </w:r>
      <w:proofErr w:type="spellEnd"/>
      <w:r>
        <w:rPr>
          <w:rFonts w:eastAsia="Times New Roman" w:cs="Times New Roman"/>
          <w:b/>
          <w:bCs/>
          <w:kern w:val="0"/>
          <w:sz w:val="20"/>
          <w:szCs w:val="20"/>
          <w:lang w:bidi="ar-SA"/>
        </w:rPr>
        <w:t>. SARA32013</w:t>
      </w:r>
    </w:p>
    <w:p w:rsidR="002B5F6B" w:rsidRDefault="002B5F6B" w:rsidP="002B5F6B">
      <w:pPr>
        <w:widowControl/>
        <w:suppressAutoHyphens w:val="0"/>
        <w:rPr>
          <w:rFonts w:eastAsia="Times New Roman" w:cs="Times New Roman"/>
          <w:b/>
          <w:kern w:val="0"/>
          <w:sz w:val="20"/>
          <w:lang w:eastAsia="it-IT" w:bidi="ar-SA"/>
        </w:rPr>
      </w:pPr>
      <w:r>
        <w:rPr>
          <w:rFonts w:eastAsia="Times New Roman" w:cs="Times New Roman"/>
          <w:b/>
          <w:kern w:val="0"/>
          <w:sz w:val="16"/>
          <w:szCs w:val="16"/>
          <w:lang w:eastAsia="it-IT" w:bidi="ar-SA"/>
        </w:rPr>
        <w:t xml:space="preserve">Via Nazionale, 2 -  84040 Castelnuovo Cilento - tel. 0974/715036 - fax 0974/715777 - C.F.: 93017800652 -  Cod. </w:t>
      </w:r>
      <w:proofErr w:type="spellStart"/>
      <w:r>
        <w:rPr>
          <w:rFonts w:eastAsia="Times New Roman" w:cs="Times New Roman"/>
          <w:b/>
          <w:kern w:val="0"/>
          <w:sz w:val="16"/>
          <w:szCs w:val="16"/>
          <w:lang w:eastAsia="it-IT" w:bidi="ar-SA"/>
        </w:rPr>
        <w:t>Mecc</w:t>
      </w:r>
      <w:proofErr w:type="spellEnd"/>
      <w:r>
        <w:rPr>
          <w:rFonts w:eastAsia="Times New Roman" w:cs="Times New Roman"/>
          <w:b/>
          <w:kern w:val="0"/>
          <w:sz w:val="16"/>
          <w:szCs w:val="16"/>
          <w:lang w:eastAsia="it-IT" w:bidi="ar-SA"/>
        </w:rPr>
        <w:t xml:space="preserve">. </w:t>
      </w:r>
      <w:r>
        <w:rPr>
          <w:rFonts w:eastAsia="Times New Roman" w:cs="Times New Roman"/>
          <w:b/>
          <w:kern w:val="0"/>
          <w:sz w:val="20"/>
          <w:lang w:eastAsia="it-IT" w:bidi="ar-SA"/>
        </w:rPr>
        <w:t>SAIS032003</w:t>
      </w:r>
    </w:p>
    <w:p w:rsidR="002B5F6B" w:rsidRDefault="002B5F6B" w:rsidP="002B5F6B">
      <w:pPr>
        <w:widowControl/>
        <w:suppressAutoHyphens w:val="0"/>
        <w:rPr>
          <w:rFonts w:eastAsia="Times New Roman" w:cs="Times New Roman"/>
          <w:b/>
          <w:kern w:val="0"/>
          <w:sz w:val="20"/>
          <w:lang w:eastAsia="it-IT" w:bidi="ar-SA"/>
        </w:rPr>
      </w:pPr>
    </w:p>
    <w:p w:rsidR="002B5F6B" w:rsidRDefault="002B5F6B" w:rsidP="002B5F6B">
      <w:pPr>
        <w:spacing w:line="360" w:lineRule="auto"/>
        <w:jc w:val="right"/>
        <w:rPr>
          <w:rFonts w:eastAsia="Calibri" w:cs="Times New Roman"/>
          <w:b/>
        </w:rPr>
      </w:pPr>
      <w:r>
        <w:rPr>
          <w:rFonts w:eastAsia="Calibri" w:cs="Times New Roman"/>
          <w:b/>
        </w:rPr>
        <w:t xml:space="preserve">Castelnuovo </w:t>
      </w:r>
      <w:r w:rsidR="00A0623A">
        <w:rPr>
          <w:rFonts w:eastAsia="Calibri" w:cs="Times New Roman"/>
          <w:b/>
        </w:rPr>
        <w:t>Cilento, 20 settembre</w:t>
      </w:r>
      <w:r w:rsidR="006A0179">
        <w:rPr>
          <w:rFonts w:eastAsia="Calibri" w:cs="Times New Roman"/>
          <w:b/>
        </w:rPr>
        <w:t xml:space="preserve"> 2019</w:t>
      </w:r>
    </w:p>
    <w:p w:rsidR="00A0623A" w:rsidRDefault="00A0623A" w:rsidP="002B5F6B">
      <w:pPr>
        <w:spacing w:line="360" w:lineRule="auto"/>
        <w:jc w:val="right"/>
        <w:rPr>
          <w:rFonts w:eastAsia="Calibri" w:cs="Times New Roman"/>
          <w:b/>
        </w:rPr>
      </w:pPr>
      <w:r>
        <w:rPr>
          <w:rFonts w:eastAsia="Calibri" w:cs="Times New Roman"/>
          <w:b/>
        </w:rPr>
        <w:t>Ai Dirigenti Scolastici</w:t>
      </w:r>
    </w:p>
    <w:p w:rsidR="00A0623A" w:rsidRDefault="00A0623A" w:rsidP="002B5F6B">
      <w:pPr>
        <w:spacing w:line="360" w:lineRule="auto"/>
        <w:jc w:val="right"/>
        <w:rPr>
          <w:rFonts w:eastAsia="Calibri" w:cs="Times New Roman"/>
          <w:b/>
        </w:rPr>
      </w:pPr>
      <w:r>
        <w:rPr>
          <w:rFonts w:eastAsia="Calibri" w:cs="Times New Roman"/>
          <w:b/>
        </w:rPr>
        <w:t>Ai Docenti interessati</w:t>
      </w:r>
    </w:p>
    <w:p w:rsidR="00A0623A" w:rsidRDefault="00A0623A" w:rsidP="002B5F6B">
      <w:pPr>
        <w:spacing w:line="360" w:lineRule="auto"/>
        <w:jc w:val="right"/>
        <w:rPr>
          <w:rFonts w:eastAsia="Calibri" w:cs="Times New Roman"/>
          <w:b/>
        </w:rPr>
      </w:pPr>
      <w:r>
        <w:rPr>
          <w:rFonts w:eastAsia="Calibri" w:cs="Times New Roman"/>
          <w:b/>
        </w:rPr>
        <w:t>Degli Istituti Scolastici</w:t>
      </w:r>
    </w:p>
    <w:p w:rsidR="00A0623A" w:rsidRDefault="00A0623A" w:rsidP="002B5F6B">
      <w:pPr>
        <w:spacing w:line="360" w:lineRule="auto"/>
        <w:jc w:val="right"/>
        <w:rPr>
          <w:rFonts w:eastAsia="Calibri" w:cs="Times New Roman"/>
          <w:b/>
        </w:rPr>
      </w:pPr>
      <w:r>
        <w:rPr>
          <w:rFonts w:eastAsia="Calibri" w:cs="Times New Roman"/>
          <w:b/>
        </w:rPr>
        <w:t xml:space="preserve">Dell’Ambito </w:t>
      </w:r>
      <w:proofErr w:type="gramStart"/>
      <w:r>
        <w:rPr>
          <w:rFonts w:eastAsia="Calibri" w:cs="Times New Roman"/>
          <w:b/>
        </w:rPr>
        <w:t>28</w:t>
      </w:r>
      <w:proofErr w:type="gramEnd"/>
    </w:p>
    <w:p w:rsidR="006A0179" w:rsidRDefault="006A0179" w:rsidP="00A0623A">
      <w:pPr>
        <w:spacing w:line="360" w:lineRule="auto"/>
        <w:rPr>
          <w:rFonts w:eastAsia="Calibri" w:cs="Times New Roman"/>
          <w:b/>
        </w:rPr>
      </w:pPr>
      <w:r>
        <w:rPr>
          <w:rFonts w:eastAsia="Calibri" w:cs="Times New Roman"/>
          <w:b/>
        </w:rPr>
        <w:t xml:space="preserve">Oggetto: Formazione Ambito 28 – </w:t>
      </w:r>
      <w:r w:rsidR="00A0623A">
        <w:rPr>
          <w:rFonts w:eastAsia="Calibri" w:cs="Times New Roman"/>
          <w:b/>
        </w:rPr>
        <w:t xml:space="preserve">Modifiche </w:t>
      </w:r>
      <w:proofErr w:type="gramStart"/>
      <w:r w:rsidR="00A0623A">
        <w:rPr>
          <w:rFonts w:eastAsia="Calibri" w:cs="Times New Roman"/>
          <w:b/>
        </w:rPr>
        <w:t>ed</w:t>
      </w:r>
      <w:proofErr w:type="gramEnd"/>
      <w:r w:rsidR="00A0623A">
        <w:rPr>
          <w:rFonts w:eastAsia="Calibri" w:cs="Times New Roman"/>
          <w:b/>
        </w:rPr>
        <w:t xml:space="preserve"> attivazione corsi</w:t>
      </w:r>
    </w:p>
    <w:p w:rsidR="00A0623A" w:rsidRDefault="00A0623A" w:rsidP="00A0623A">
      <w:pPr>
        <w:spacing w:line="360" w:lineRule="auto"/>
        <w:rPr>
          <w:rFonts w:eastAsia="Calibri" w:cs="Times New Roman"/>
          <w:b/>
        </w:rPr>
      </w:pPr>
    </w:p>
    <w:p w:rsidR="00A0623A" w:rsidRDefault="00A0623A" w:rsidP="00A0623A">
      <w:pPr>
        <w:spacing w:line="360" w:lineRule="auto"/>
        <w:rPr>
          <w:rFonts w:eastAsia="Calibri" w:cs="Times New Roman"/>
          <w:b/>
        </w:rPr>
      </w:pPr>
      <w:r>
        <w:rPr>
          <w:rFonts w:eastAsia="Calibri" w:cs="Times New Roman"/>
          <w:b/>
        </w:rPr>
        <w:t xml:space="preserve">Si avvisano i Dirigenti interessati che presso </w:t>
      </w:r>
      <w:proofErr w:type="gramStart"/>
      <w:r>
        <w:rPr>
          <w:rFonts w:eastAsia="Calibri" w:cs="Times New Roman"/>
          <w:b/>
        </w:rPr>
        <w:t>l’</w:t>
      </w:r>
      <w:proofErr w:type="gramEnd"/>
      <w:r>
        <w:rPr>
          <w:rFonts w:eastAsia="Calibri" w:cs="Times New Roman"/>
          <w:b/>
        </w:rPr>
        <w:t xml:space="preserve">IIS </w:t>
      </w:r>
      <w:proofErr w:type="spellStart"/>
      <w:r>
        <w:rPr>
          <w:rFonts w:eastAsia="Calibri" w:cs="Times New Roman"/>
          <w:b/>
        </w:rPr>
        <w:t>Piranesi</w:t>
      </w:r>
      <w:proofErr w:type="spellEnd"/>
      <w:r>
        <w:rPr>
          <w:rFonts w:eastAsia="Calibri" w:cs="Times New Roman"/>
          <w:b/>
        </w:rPr>
        <w:t xml:space="preserve"> di Capaccio sarà attivato un solo corso di </w:t>
      </w:r>
      <w:proofErr w:type="spellStart"/>
      <w:r>
        <w:rPr>
          <w:rFonts w:eastAsia="Calibri" w:cs="Times New Roman"/>
          <w:b/>
        </w:rPr>
        <w:t>Coding</w:t>
      </w:r>
      <w:proofErr w:type="spellEnd"/>
      <w:r>
        <w:rPr>
          <w:rFonts w:eastAsia="Calibri" w:cs="Times New Roman"/>
          <w:b/>
        </w:rPr>
        <w:t xml:space="preserve"> in quanto il numero degli iscritti non permette l’attivazione del secondo corso. L’esperta </w:t>
      </w:r>
      <w:proofErr w:type="spellStart"/>
      <w:proofErr w:type="gramStart"/>
      <w:r>
        <w:rPr>
          <w:rFonts w:eastAsia="Calibri" w:cs="Times New Roman"/>
          <w:b/>
        </w:rPr>
        <w:t>A.Maria</w:t>
      </w:r>
      <w:proofErr w:type="spellEnd"/>
      <w:proofErr w:type="gramEnd"/>
      <w:r>
        <w:rPr>
          <w:rFonts w:eastAsia="Calibri" w:cs="Times New Roman"/>
          <w:b/>
        </w:rPr>
        <w:t xml:space="preserve"> </w:t>
      </w:r>
      <w:proofErr w:type="spellStart"/>
      <w:r>
        <w:rPr>
          <w:rFonts w:eastAsia="Calibri" w:cs="Times New Roman"/>
          <w:b/>
        </w:rPr>
        <w:t>Bartilomo</w:t>
      </w:r>
      <w:proofErr w:type="spellEnd"/>
      <w:r>
        <w:rPr>
          <w:rFonts w:eastAsia="Calibri" w:cs="Times New Roman"/>
          <w:b/>
        </w:rPr>
        <w:t>, in precedenza individuata per il corso n. 2 ha fatto pervenire rinuncia per sopraggiunti motivi personali. Pertanto non ci sono problemi con le nomine. I docenti iscritti al secondo corso possono iscriversi al primo che inizierà la prossima settimana.</w:t>
      </w:r>
    </w:p>
    <w:p w:rsidR="008A024E" w:rsidRDefault="008A024E" w:rsidP="00A0623A">
      <w:pPr>
        <w:spacing w:line="360" w:lineRule="auto"/>
        <w:rPr>
          <w:rFonts w:eastAsia="Calibri" w:cs="Times New Roman"/>
          <w:b/>
        </w:rPr>
      </w:pPr>
      <w:proofErr w:type="gramStart"/>
      <w:r>
        <w:rPr>
          <w:rFonts w:eastAsia="Calibri" w:cs="Times New Roman"/>
          <w:b/>
        </w:rPr>
        <w:t>A</w:t>
      </w:r>
      <w:proofErr w:type="gramEnd"/>
      <w:r>
        <w:rPr>
          <w:rFonts w:eastAsia="Calibri" w:cs="Times New Roman"/>
          <w:b/>
        </w:rPr>
        <w:t xml:space="preserve"> seguito della rinuncia della doc. </w:t>
      </w:r>
      <w:proofErr w:type="spellStart"/>
      <w:r>
        <w:rPr>
          <w:rFonts w:eastAsia="Calibri" w:cs="Times New Roman"/>
          <w:b/>
        </w:rPr>
        <w:t>Battiante</w:t>
      </w:r>
      <w:proofErr w:type="spellEnd"/>
      <w:r>
        <w:rPr>
          <w:rFonts w:eastAsia="Calibri" w:cs="Times New Roman"/>
          <w:b/>
        </w:rPr>
        <w:t xml:space="preserve">, il corso di musica presso il </w:t>
      </w:r>
      <w:proofErr w:type="spellStart"/>
      <w:r>
        <w:rPr>
          <w:rFonts w:eastAsia="Calibri" w:cs="Times New Roman"/>
          <w:b/>
        </w:rPr>
        <w:t>Piranesi</w:t>
      </w:r>
      <w:proofErr w:type="spellEnd"/>
      <w:r>
        <w:rPr>
          <w:rFonts w:eastAsia="Calibri" w:cs="Times New Roman"/>
          <w:b/>
        </w:rPr>
        <w:t xml:space="preserve"> sarà curato dalla prof.ssa Giffoni che è stata invitata a </w:t>
      </w:r>
      <w:proofErr w:type="gramStart"/>
      <w:r>
        <w:rPr>
          <w:rFonts w:eastAsia="Calibri" w:cs="Times New Roman"/>
          <w:b/>
        </w:rPr>
        <w:t>contattare</w:t>
      </w:r>
      <w:proofErr w:type="gramEnd"/>
      <w:r>
        <w:rPr>
          <w:rFonts w:eastAsia="Calibri" w:cs="Times New Roman"/>
          <w:b/>
        </w:rPr>
        <w:t xml:space="preserve"> la responsabile della formazione del Pianesi per definire il calendario.</w:t>
      </w:r>
    </w:p>
    <w:p w:rsidR="008A024E" w:rsidRDefault="008A024E" w:rsidP="00A0623A">
      <w:pPr>
        <w:spacing w:line="360" w:lineRule="auto"/>
        <w:rPr>
          <w:rFonts w:eastAsia="Calibri" w:cs="Times New Roman"/>
          <w:b/>
        </w:rPr>
      </w:pPr>
      <w:r>
        <w:rPr>
          <w:rFonts w:eastAsia="Calibri" w:cs="Times New Roman"/>
          <w:b/>
        </w:rPr>
        <w:t xml:space="preserve">Il corso di musica presso </w:t>
      </w:r>
      <w:proofErr w:type="gramStart"/>
      <w:r>
        <w:rPr>
          <w:rFonts w:eastAsia="Calibri" w:cs="Times New Roman"/>
          <w:b/>
        </w:rPr>
        <w:t>l’</w:t>
      </w:r>
      <w:proofErr w:type="gramEnd"/>
      <w:r>
        <w:rPr>
          <w:rFonts w:eastAsia="Calibri" w:cs="Times New Roman"/>
          <w:b/>
        </w:rPr>
        <w:t>IIS Ancel Keys sarà curato dal prof. Mugavero.</w:t>
      </w:r>
    </w:p>
    <w:p w:rsidR="008A024E" w:rsidRDefault="008A024E" w:rsidP="00A0623A">
      <w:pPr>
        <w:spacing w:line="360" w:lineRule="auto"/>
        <w:rPr>
          <w:rFonts w:eastAsia="Calibri" w:cs="Times New Roman"/>
          <w:b/>
        </w:rPr>
      </w:pPr>
      <w:r>
        <w:rPr>
          <w:rFonts w:eastAsia="Calibri" w:cs="Times New Roman"/>
          <w:b/>
        </w:rPr>
        <w:t xml:space="preserve">Il professore ha dato la disponibilità del solo sabato mattina ma può essere una giornata utile per l’area di Castelnuovo </w:t>
      </w:r>
      <w:proofErr w:type="gramStart"/>
      <w:r>
        <w:rPr>
          <w:rFonts w:eastAsia="Calibri" w:cs="Times New Roman"/>
          <w:b/>
        </w:rPr>
        <w:t>in quanto</w:t>
      </w:r>
      <w:proofErr w:type="gramEnd"/>
      <w:r>
        <w:rPr>
          <w:rFonts w:eastAsia="Calibri" w:cs="Times New Roman"/>
          <w:b/>
        </w:rPr>
        <w:t xml:space="preserve"> tutti i comprensivi lavorano con settimana corta.</w:t>
      </w:r>
    </w:p>
    <w:p w:rsidR="008A024E" w:rsidRDefault="008A024E" w:rsidP="00A0623A">
      <w:pPr>
        <w:spacing w:line="360" w:lineRule="auto"/>
        <w:rPr>
          <w:rFonts w:eastAsia="Calibri" w:cs="Times New Roman"/>
          <w:b/>
        </w:rPr>
      </w:pPr>
      <w:r>
        <w:rPr>
          <w:rFonts w:eastAsia="Calibri" w:cs="Times New Roman"/>
          <w:b/>
        </w:rPr>
        <w:t xml:space="preserve">Invito </w:t>
      </w:r>
      <w:proofErr w:type="gramStart"/>
      <w:r>
        <w:rPr>
          <w:rFonts w:eastAsia="Calibri" w:cs="Times New Roman"/>
          <w:b/>
        </w:rPr>
        <w:t>la</w:t>
      </w:r>
      <w:proofErr w:type="gramEnd"/>
      <w:r>
        <w:rPr>
          <w:rFonts w:eastAsia="Calibri" w:cs="Times New Roman"/>
          <w:b/>
        </w:rPr>
        <w:t xml:space="preserve"> tutor del corso, doc. Santonicola, ad avvisare i docenti iscritti che il corso avrà inizio la prossima settimana. Il primo incontro, con </w:t>
      </w:r>
      <w:proofErr w:type="gramStart"/>
      <w:r>
        <w:rPr>
          <w:rFonts w:eastAsia="Calibri" w:cs="Times New Roman"/>
          <w:b/>
        </w:rPr>
        <w:t>la</w:t>
      </w:r>
      <w:proofErr w:type="gramEnd"/>
      <w:r>
        <w:rPr>
          <w:rFonts w:eastAsia="Calibri" w:cs="Times New Roman"/>
          <w:b/>
        </w:rPr>
        <w:t xml:space="preserve"> tutor, può essere svolto in orario pomeridiano. Per questo ho bisogno di avere la prima data per l’organizzazione del lavoro. </w:t>
      </w:r>
    </w:p>
    <w:p w:rsidR="008A024E" w:rsidRDefault="008A024E" w:rsidP="00A0623A">
      <w:pPr>
        <w:spacing w:line="360" w:lineRule="auto"/>
        <w:rPr>
          <w:rFonts w:eastAsia="Calibri" w:cs="Times New Roman"/>
          <w:b/>
        </w:rPr>
      </w:pPr>
      <w:r>
        <w:rPr>
          <w:rFonts w:eastAsia="Calibri" w:cs="Times New Roman"/>
          <w:b/>
        </w:rPr>
        <w:t xml:space="preserve">Le altre date (con l’esperto) saranno </w:t>
      </w:r>
      <w:proofErr w:type="gramStart"/>
      <w:r>
        <w:rPr>
          <w:rFonts w:eastAsia="Calibri" w:cs="Times New Roman"/>
          <w:b/>
        </w:rPr>
        <w:t>28</w:t>
      </w:r>
      <w:proofErr w:type="gramEnd"/>
      <w:r>
        <w:rPr>
          <w:rFonts w:eastAsia="Calibri" w:cs="Times New Roman"/>
          <w:b/>
        </w:rPr>
        <w:t xml:space="preserve"> </w:t>
      </w:r>
      <w:proofErr w:type="spellStart"/>
      <w:r>
        <w:rPr>
          <w:rFonts w:eastAsia="Calibri" w:cs="Times New Roman"/>
          <w:b/>
        </w:rPr>
        <w:t>sett</w:t>
      </w:r>
      <w:proofErr w:type="spellEnd"/>
      <w:r>
        <w:rPr>
          <w:rFonts w:eastAsia="Calibri" w:cs="Times New Roman"/>
          <w:b/>
        </w:rPr>
        <w:t>, 5, 12 e 19 ottobre.</w:t>
      </w:r>
    </w:p>
    <w:p w:rsidR="004F7952" w:rsidRDefault="004F7952" w:rsidP="00A0623A">
      <w:pPr>
        <w:spacing w:line="360" w:lineRule="auto"/>
        <w:rPr>
          <w:rFonts w:eastAsia="Calibri" w:cs="Times New Roman"/>
          <w:b/>
        </w:rPr>
      </w:pPr>
      <w:proofErr w:type="gramStart"/>
      <w:r>
        <w:rPr>
          <w:rFonts w:eastAsia="Calibri" w:cs="Times New Roman"/>
          <w:b/>
        </w:rPr>
        <w:t xml:space="preserve">Vi </w:t>
      </w:r>
      <w:proofErr w:type="gramEnd"/>
      <w:r>
        <w:rPr>
          <w:rFonts w:eastAsia="Calibri" w:cs="Times New Roman"/>
          <w:b/>
        </w:rPr>
        <w:t>invito a segnalare l’attivazione del corso ai Vostri docenti.</w:t>
      </w:r>
    </w:p>
    <w:p w:rsidR="00C2081F" w:rsidRDefault="00C2081F" w:rsidP="00C2081F">
      <w:pPr>
        <w:widowControl/>
        <w:suppressAutoHyphens w:val="0"/>
        <w:jc w:val="right"/>
        <w:rPr>
          <w:rFonts w:eastAsia="Times New Roman" w:cs="Times New Roman"/>
          <w:b/>
          <w:kern w:val="0"/>
          <w:lang w:eastAsia="it-IT" w:bidi="ar-SA"/>
        </w:rPr>
      </w:pPr>
      <w:r>
        <w:rPr>
          <w:rFonts w:eastAsia="Times New Roman" w:cs="Times New Roman"/>
          <w:b/>
          <w:kern w:val="0"/>
          <w:lang w:eastAsia="it-IT" w:bidi="ar-SA"/>
        </w:rPr>
        <w:t>Il Dirigente Scolastico</w:t>
      </w:r>
    </w:p>
    <w:p w:rsidR="000B5B07" w:rsidRDefault="000B5B07" w:rsidP="00C2081F">
      <w:pPr>
        <w:widowControl/>
        <w:suppressAutoHyphens w:val="0"/>
        <w:jc w:val="right"/>
        <w:rPr>
          <w:rFonts w:eastAsia="Times New Roman" w:cs="Times New Roman"/>
          <w:b/>
          <w:kern w:val="0"/>
          <w:lang w:eastAsia="it-IT" w:bidi="ar-SA"/>
        </w:rPr>
      </w:pPr>
      <w:r>
        <w:rPr>
          <w:rFonts w:eastAsia="Times New Roman" w:cs="Times New Roman"/>
          <w:b/>
          <w:kern w:val="0"/>
          <w:lang w:eastAsia="it-IT" w:bidi="ar-SA"/>
        </w:rPr>
        <w:t>Della Scuola Polo Ambito 28</w:t>
      </w:r>
      <w:bookmarkStart w:id="0" w:name="_GoBack"/>
      <w:bookmarkEnd w:id="0"/>
    </w:p>
    <w:p w:rsidR="00C2081F" w:rsidRDefault="00C2081F" w:rsidP="00C2081F">
      <w:pPr>
        <w:widowControl/>
        <w:suppressAutoHyphens w:val="0"/>
        <w:jc w:val="right"/>
        <w:rPr>
          <w:rFonts w:eastAsia="Times New Roman" w:cs="Times New Roman"/>
          <w:b/>
          <w:kern w:val="0"/>
          <w:lang w:eastAsia="it-IT" w:bidi="ar-SA"/>
        </w:rPr>
      </w:pPr>
      <w:r>
        <w:rPr>
          <w:rFonts w:eastAsia="Times New Roman" w:cs="Times New Roman"/>
          <w:b/>
          <w:kern w:val="0"/>
          <w:lang w:eastAsia="it-IT" w:bidi="ar-SA"/>
        </w:rPr>
        <w:t>Prof.ssa Maria Masella</w:t>
      </w:r>
    </w:p>
    <w:sectPr w:rsidR="00C208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B6606"/>
    <w:multiLevelType w:val="hybridMultilevel"/>
    <w:tmpl w:val="43F46DF0"/>
    <w:lvl w:ilvl="0" w:tplc="D12AF6C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7C30CB"/>
    <w:multiLevelType w:val="hybridMultilevel"/>
    <w:tmpl w:val="04928E9A"/>
    <w:lvl w:ilvl="0" w:tplc="2C9A570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F6B"/>
    <w:rsid w:val="00094751"/>
    <w:rsid w:val="000B5B07"/>
    <w:rsid w:val="001D12AD"/>
    <w:rsid w:val="0028541E"/>
    <w:rsid w:val="002B5F6B"/>
    <w:rsid w:val="002C7A9F"/>
    <w:rsid w:val="00461199"/>
    <w:rsid w:val="004C20FC"/>
    <w:rsid w:val="004F6B61"/>
    <w:rsid w:val="004F7952"/>
    <w:rsid w:val="005B6D4D"/>
    <w:rsid w:val="005C69F8"/>
    <w:rsid w:val="00640EFD"/>
    <w:rsid w:val="006419E4"/>
    <w:rsid w:val="006A0179"/>
    <w:rsid w:val="006C0E3C"/>
    <w:rsid w:val="00701F25"/>
    <w:rsid w:val="007D6736"/>
    <w:rsid w:val="008A024E"/>
    <w:rsid w:val="008B0E43"/>
    <w:rsid w:val="00942EBC"/>
    <w:rsid w:val="00A0623A"/>
    <w:rsid w:val="00AB4594"/>
    <w:rsid w:val="00AF7926"/>
    <w:rsid w:val="00B627D1"/>
    <w:rsid w:val="00C2081F"/>
    <w:rsid w:val="00D823A1"/>
    <w:rsid w:val="00DB40B4"/>
    <w:rsid w:val="00DD67A4"/>
    <w:rsid w:val="00DD7768"/>
    <w:rsid w:val="00E130E1"/>
    <w:rsid w:val="00EA2DE0"/>
    <w:rsid w:val="00FB3A93"/>
    <w:rsid w:val="00FF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5F6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5F6B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5F6B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B5F6B"/>
    <w:pPr>
      <w:ind w:left="720"/>
      <w:contextualSpacing/>
    </w:pPr>
    <w:rPr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6A01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5F6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5F6B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5F6B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B5F6B"/>
    <w:pPr>
      <w:ind w:left="720"/>
      <w:contextualSpacing/>
    </w:pPr>
    <w:rPr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6A01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2019-09-21T09:58:00Z</cp:lastPrinted>
  <dcterms:created xsi:type="dcterms:W3CDTF">2019-09-21T09:59:00Z</dcterms:created>
  <dcterms:modified xsi:type="dcterms:W3CDTF">2019-09-21T09:59:00Z</dcterms:modified>
</cp:coreProperties>
</file>